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1A3C" w14:textId="0140D9E2" w:rsidR="00966E6D" w:rsidRDefault="009510AA" w:rsidP="00D10644">
      <w:pPr>
        <w:adjustRightInd w:val="0"/>
        <w:snapToGrid w:val="0"/>
        <w:rPr>
          <w:b/>
          <w:sz w:val="32"/>
          <w:szCs w:val="28"/>
        </w:rPr>
      </w:pPr>
      <w:r>
        <w:rPr>
          <w:b/>
          <w:sz w:val="32"/>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32"/>
          <w:szCs w:val="28"/>
        </w:rPr>
        <w:instrText>ADDIN CNKISM.UserStyle</w:instrText>
      </w:r>
      <w:r>
        <w:rPr>
          <w:b/>
          <w:sz w:val="32"/>
          <w:szCs w:val="28"/>
        </w:rPr>
      </w:r>
      <w:r>
        <w:rPr>
          <w:b/>
          <w:sz w:val="32"/>
          <w:szCs w:val="28"/>
        </w:rPr>
        <w:fldChar w:fldCharType="separate"/>
      </w:r>
      <w:r>
        <w:rPr>
          <w:b/>
          <w:sz w:val="32"/>
          <w:szCs w:val="28"/>
        </w:rPr>
        <w:fldChar w:fldCharType="end"/>
      </w:r>
      <w:r w:rsidR="00631941" w:rsidRPr="00631941">
        <w:rPr>
          <w:noProof/>
        </w:rPr>
        <w:drawing>
          <wp:inline distT="0" distB="0" distL="0" distR="0" wp14:anchorId="12FD46B6" wp14:editId="1CC619E0">
            <wp:extent cx="6257682" cy="1306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6334114" cy="1322534"/>
                    </a:xfrm>
                    <a:prstGeom prst="rect">
                      <a:avLst/>
                    </a:prstGeom>
                  </pic:spPr>
                </pic:pic>
              </a:graphicData>
            </a:graphic>
          </wp:inline>
        </w:drawing>
      </w:r>
    </w:p>
    <w:p w14:paraId="19CD927C" w14:textId="77777777" w:rsidR="00631941" w:rsidRDefault="00631941" w:rsidP="00D10644">
      <w:pPr>
        <w:adjustRightInd w:val="0"/>
        <w:snapToGrid w:val="0"/>
        <w:rPr>
          <w:b/>
          <w:sz w:val="32"/>
          <w:szCs w:val="28"/>
        </w:rPr>
      </w:pPr>
    </w:p>
    <w:p w14:paraId="78363F98" w14:textId="77777777" w:rsidR="00966E6D" w:rsidRPr="00966E6D" w:rsidRDefault="00966E6D" w:rsidP="00966E6D">
      <w:pPr>
        <w:adjustRightInd w:val="0"/>
        <w:snapToGrid w:val="0"/>
        <w:jc w:val="center"/>
        <w:rPr>
          <w:b/>
          <w:sz w:val="32"/>
          <w:szCs w:val="28"/>
        </w:rPr>
      </w:pPr>
      <w:r w:rsidRPr="00966E6D">
        <w:rPr>
          <w:b/>
          <w:sz w:val="32"/>
          <w:szCs w:val="28"/>
        </w:rPr>
        <w:t>Call for Mini-Symposia &amp; Special Sessions</w:t>
      </w:r>
    </w:p>
    <w:p w14:paraId="54329537" w14:textId="77777777" w:rsidR="00966E6D" w:rsidRDefault="00966E6D" w:rsidP="00966E6D">
      <w:pPr>
        <w:adjustRightInd w:val="0"/>
        <w:snapToGrid w:val="0"/>
      </w:pPr>
    </w:p>
    <w:p w14:paraId="33934782" w14:textId="51C0BE3A" w:rsidR="00966E6D" w:rsidRDefault="00966E6D" w:rsidP="00966E6D">
      <w:pPr>
        <w:adjustRightInd w:val="0"/>
        <w:snapToGrid w:val="0"/>
      </w:pPr>
      <w:r>
        <w:t>Particip</w:t>
      </w:r>
      <w:r w:rsidR="00631941">
        <w:t>ants interested in organizing a</w:t>
      </w:r>
      <w:r>
        <w:t xml:space="preserve"> </w:t>
      </w:r>
      <w:r w:rsidR="008D6FCB" w:rsidRPr="008D6FCB">
        <w:t xml:space="preserve">Mini-Symposia </w:t>
      </w:r>
      <w:r w:rsidR="008D6FCB">
        <w:t>(</w:t>
      </w:r>
      <w:r>
        <w:t>MS</w:t>
      </w:r>
      <w:r w:rsidR="008D6FCB">
        <w:t xml:space="preserve">) </w:t>
      </w:r>
      <w:r>
        <w:t>/</w:t>
      </w:r>
      <w:r w:rsidR="008D6FCB">
        <w:t xml:space="preserve"> </w:t>
      </w:r>
      <w:r w:rsidR="008D6FCB" w:rsidRPr="008D6FCB">
        <w:t xml:space="preserve">Special Sessions </w:t>
      </w:r>
      <w:r w:rsidR="008D6FCB">
        <w:t>(</w:t>
      </w:r>
      <w:r w:rsidR="00631941">
        <w:t>SS</w:t>
      </w:r>
      <w:r w:rsidR="008D6FCB">
        <w:t xml:space="preserve">) </w:t>
      </w:r>
      <w:r>
        <w:t xml:space="preserve">as part of </w:t>
      </w:r>
      <w:r w:rsidR="008D6FCB">
        <w:t>IALCCE</w:t>
      </w:r>
      <w:r>
        <w:t xml:space="preserve"> 2020 are requested to submit a proposal to the conference secretariat by </w:t>
      </w:r>
      <w:r w:rsidR="008D6FCB">
        <w:t>April</w:t>
      </w:r>
      <w:r>
        <w:t xml:space="preserve"> 15, 2019. Prospective MS/SS organizers should consider the following items prior to submitting the proposal:</w:t>
      </w:r>
    </w:p>
    <w:p w14:paraId="342B089D" w14:textId="77777777" w:rsidR="00966E6D" w:rsidRDefault="00966E6D" w:rsidP="00966E6D">
      <w:pPr>
        <w:adjustRightInd w:val="0"/>
        <w:snapToGrid w:val="0"/>
      </w:pPr>
      <w:r>
        <w:tab/>
        <w:t>1</w:t>
      </w:r>
      <w:r>
        <w:tab/>
        <w:t>There are typically five presentations in a single session.</w:t>
      </w:r>
    </w:p>
    <w:p w14:paraId="71F64653" w14:textId="77777777" w:rsidR="00966E6D" w:rsidRDefault="00966E6D" w:rsidP="00966E6D">
      <w:pPr>
        <w:adjustRightInd w:val="0"/>
        <w:snapToGrid w:val="0"/>
      </w:pPr>
      <w:r>
        <w:tab/>
        <w:t>2</w:t>
      </w:r>
      <w:r>
        <w:tab/>
        <w:t>An MS is normally composed of no fewer than three sessions on a single topic of substantial cu</w:t>
      </w:r>
      <w:r w:rsidR="008D6FCB">
        <w:t>rrent i</w:t>
      </w:r>
      <w:r w:rsidR="0027144B">
        <w:t>nterest and importance relate to</w:t>
      </w:r>
      <w:r>
        <w:t xml:space="preserve"> </w:t>
      </w:r>
      <w:r w:rsidR="008D6FCB">
        <w:t>conference to</w:t>
      </w:r>
      <w:r w:rsidR="0027144B">
        <w:t>pi</w:t>
      </w:r>
      <w:r w:rsidR="008D6FCB">
        <w:t>c</w:t>
      </w:r>
      <w:r>
        <w:t>. An SS is normally composed of two or one sessions.</w:t>
      </w:r>
    </w:p>
    <w:p w14:paraId="0FF4CF72" w14:textId="77777777" w:rsidR="00966E6D" w:rsidRDefault="00966E6D" w:rsidP="00966E6D">
      <w:pPr>
        <w:adjustRightInd w:val="0"/>
        <w:snapToGrid w:val="0"/>
      </w:pPr>
      <w:r>
        <w:tab/>
        <w:t>3</w:t>
      </w:r>
      <w:r>
        <w:tab/>
        <w:t>Speakers should be selected primarily for their current contributions to the topic area.</w:t>
      </w:r>
    </w:p>
    <w:p w14:paraId="3DC71477" w14:textId="77777777" w:rsidR="00966E6D" w:rsidRDefault="00966E6D" w:rsidP="00966E6D">
      <w:pPr>
        <w:adjustRightInd w:val="0"/>
        <w:snapToGrid w:val="0"/>
      </w:pPr>
      <w:r>
        <w:tab/>
        <w:t>4</w:t>
      </w:r>
      <w:r>
        <w:tab/>
        <w:t>Speakers should be as representative of researchers in the area as possible.</w:t>
      </w:r>
    </w:p>
    <w:p w14:paraId="19690115" w14:textId="77777777" w:rsidR="00966E6D" w:rsidRDefault="00966E6D" w:rsidP="00966E6D">
      <w:pPr>
        <w:adjustRightInd w:val="0"/>
        <w:snapToGrid w:val="0"/>
      </w:pPr>
      <w:r>
        <w:tab/>
        <w:t>5</w:t>
      </w:r>
      <w:r>
        <w:tab/>
        <w:t>MS/SS organizer may speak as part of the MS/SS he/she is organizing.</w:t>
      </w:r>
    </w:p>
    <w:p w14:paraId="6C5B5306" w14:textId="77777777" w:rsidR="00966E6D" w:rsidRDefault="00966E6D" w:rsidP="00966E6D">
      <w:pPr>
        <w:adjustRightInd w:val="0"/>
        <w:snapToGrid w:val="0"/>
      </w:pPr>
      <w:r>
        <w:tab/>
        <w:t>6</w:t>
      </w:r>
      <w:r>
        <w:tab/>
        <w:t>MS/SS are discouraged in which most of the speakers come from the same organization or if all co-authors on the papers being presented in an MS/SS are from the same organization.</w:t>
      </w:r>
    </w:p>
    <w:p w14:paraId="068D0991" w14:textId="77777777" w:rsidR="0027144B" w:rsidRDefault="0027144B" w:rsidP="00966E6D">
      <w:pPr>
        <w:adjustRightInd w:val="0"/>
        <w:snapToGrid w:val="0"/>
      </w:pPr>
    </w:p>
    <w:p w14:paraId="6BB4A0DE" w14:textId="77777777" w:rsidR="00966E6D" w:rsidRDefault="00966E6D" w:rsidP="00966E6D">
      <w:pPr>
        <w:adjustRightInd w:val="0"/>
        <w:snapToGrid w:val="0"/>
      </w:pPr>
      <w:r>
        <w:t>The MS/SS Organizer(s) are requested to provide the following information:</w:t>
      </w:r>
    </w:p>
    <w:p w14:paraId="0B8C5066" w14:textId="77777777" w:rsidR="00966E6D" w:rsidRPr="00FC02FC" w:rsidRDefault="00966E6D" w:rsidP="00966E6D">
      <w:pPr>
        <w:adjustRightInd w:val="0"/>
        <w:snapToGrid w:val="0"/>
        <w:rPr>
          <w:b/>
        </w:rPr>
      </w:pPr>
      <w:r w:rsidRPr="00FC02FC">
        <w:rPr>
          <w:b/>
        </w:rPr>
        <w:t>Title:</w:t>
      </w:r>
    </w:p>
    <w:p w14:paraId="20F51453" w14:textId="77777777" w:rsidR="00966E6D" w:rsidRDefault="00966E6D" w:rsidP="00FC02FC">
      <w:pPr>
        <w:adjustRightInd w:val="0"/>
        <w:snapToGrid w:val="0"/>
        <w:ind w:leftChars="200" w:left="480"/>
      </w:pPr>
      <w:r>
        <w:t>Describe the subject of the MS/SS as accurately and specifically as possible.</w:t>
      </w:r>
    </w:p>
    <w:p w14:paraId="751981A0" w14:textId="77777777" w:rsidR="00966E6D" w:rsidRPr="00FC02FC" w:rsidRDefault="00966E6D" w:rsidP="00966E6D">
      <w:pPr>
        <w:adjustRightInd w:val="0"/>
        <w:snapToGrid w:val="0"/>
        <w:rPr>
          <w:b/>
        </w:rPr>
      </w:pPr>
      <w:r w:rsidRPr="00FC02FC">
        <w:rPr>
          <w:b/>
        </w:rPr>
        <w:t>Organizer:</w:t>
      </w:r>
    </w:p>
    <w:p w14:paraId="6E8ED048" w14:textId="77777777" w:rsidR="00966E6D" w:rsidRDefault="00966E6D" w:rsidP="004119EA">
      <w:pPr>
        <w:adjustRightInd w:val="0"/>
        <w:snapToGrid w:val="0"/>
        <w:ind w:leftChars="200" w:left="480"/>
      </w:pPr>
      <w:r>
        <w:t>Provide the full name, title, affiliation, and email address.</w:t>
      </w:r>
    </w:p>
    <w:p w14:paraId="77D94F6A" w14:textId="77777777" w:rsidR="00966E6D" w:rsidRPr="00FC02FC" w:rsidRDefault="00966E6D" w:rsidP="00966E6D">
      <w:pPr>
        <w:adjustRightInd w:val="0"/>
        <w:snapToGrid w:val="0"/>
        <w:rPr>
          <w:b/>
        </w:rPr>
      </w:pPr>
      <w:r w:rsidRPr="00FC02FC">
        <w:rPr>
          <w:b/>
        </w:rPr>
        <w:t>Summary:</w:t>
      </w:r>
    </w:p>
    <w:p w14:paraId="66C8A00C" w14:textId="77777777" w:rsidR="00966E6D" w:rsidRDefault="00966E6D" w:rsidP="004119EA">
      <w:pPr>
        <w:adjustRightInd w:val="0"/>
        <w:snapToGrid w:val="0"/>
        <w:ind w:leftChars="200" w:left="480"/>
      </w:pPr>
      <w:r>
        <w:t>Describe the MS/SS in not more than 100 words. The summary should be written to attract those who specifically work on the topic as well as those who work in related areas. Based on experience, the following outline is suggested:</w:t>
      </w:r>
    </w:p>
    <w:p w14:paraId="39B0E705" w14:textId="77777777" w:rsidR="00966E6D" w:rsidRDefault="00966E6D" w:rsidP="004119EA">
      <w:pPr>
        <w:adjustRightInd w:val="0"/>
        <w:snapToGrid w:val="0"/>
        <w:ind w:leftChars="200" w:left="480"/>
      </w:pPr>
      <w:r>
        <w:tab/>
        <w:t>•</w:t>
      </w:r>
      <w:r>
        <w:tab/>
        <w:t>Explain the problem area to be addressed by the speakers and why it is important in significant applications.</w:t>
      </w:r>
    </w:p>
    <w:p w14:paraId="529B6B8E" w14:textId="77777777" w:rsidR="00966E6D" w:rsidRDefault="00966E6D" w:rsidP="004119EA">
      <w:pPr>
        <w:adjustRightInd w:val="0"/>
        <w:snapToGrid w:val="0"/>
        <w:ind w:leftChars="200" w:left="480"/>
      </w:pPr>
      <w:r>
        <w:tab/>
        <w:t>•</w:t>
      </w:r>
      <w:r>
        <w:tab/>
        <w:t>Identify current directions of research and methods being developed to solve problems.</w:t>
      </w:r>
    </w:p>
    <w:p w14:paraId="76132B68" w14:textId="76DB69CF" w:rsidR="00553E00" w:rsidRDefault="00966E6D" w:rsidP="00EC658B">
      <w:pPr>
        <w:adjustRightInd w:val="0"/>
        <w:snapToGrid w:val="0"/>
        <w:ind w:leftChars="200" w:left="480"/>
      </w:pPr>
      <w:r>
        <w:tab/>
        <w:t>•</w:t>
      </w:r>
      <w:r>
        <w:tab/>
        <w:t>Describe the scope of the mini-symposium.</w:t>
      </w:r>
    </w:p>
    <w:p w14:paraId="58751EF4" w14:textId="77777777" w:rsidR="00966E6D" w:rsidRDefault="00966E6D" w:rsidP="00966E6D">
      <w:pPr>
        <w:adjustRightInd w:val="0"/>
        <w:snapToGrid w:val="0"/>
      </w:pPr>
      <w:r>
        <w:t xml:space="preserve">If you are interested in organizing an MS/SS as part of </w:t>
      </w:r>
      <w:r w:rsidR="00553E00">
        <w:t>IALCCE</w:t>
      </w:r>
      <w:r>
        <w:t xml:space="preserve"> 2020, please </w:t>
      </w:r>
      <w:r w:rsidR="00C55961">
        <w:t>fill</w:t>
      </w:r>
      <w:r>
        <w:t xml:space="preserve"> </w:t>
      </w:r>
      <w:r w:rsidR="00C55961">
        <w:t>the</w:t>
      </w:r>
      <w:r>
        <w:t xml:space="preserve"> proposal form</w:t>
      </w:r>
      <w:r w:rsidR="00C55961">
        <w:t xml:space="preserve"> and </w:t>
      </w:r>
      <w:r>
        <w:t xml:space="preserve">submit it to the congress secretariat by </w:t>
      </w:r>
      <w:r w:rsidR="00C55961">
        <w:t>April</w:t>
      </w:r>
      <w:r>
        <w:t xml:space="preserve"> 15, 2019 via e-mail. In the subject of the email message, please indicate “</w:t>
      </w:r>
      <w:r w:rsidR="00C55961">
        <w:t>IALCCE</w:t>
      </w:r>
      <w:r>
        <w:t xml:space="preserve"> 2020 Mini-Symposium Proposal” or “</w:t>
      </w:r>
      <w:r w:rsidR="00C55961">
        <w:t>IALCCE</w:t>
      </w:r>
      <w:r>
        <w:t xml:space="preserve"> 2020 Special Session Proposal”.</w:t>
      </w:r>
    </w:p>
    <w:p w14:paraId="20315F51" w14:textId="77777777" w:rsidR="00966E6D" w:rsidRDefault="00966E6D" w:rsidP="00966E6D">
      <w:pPr>
        <w:adjustRightInd w:val="0"/>
        <w:snapToGrid w:val="0"/>
      </w:pPr>
      <w:r>
        <w:t xml:space="preserve">Submission deadline: </w:t>
      </w:r>
      <w:r w:rsidR="00C55961">
        <w:t>April</w:t>
      </w:r>
      <w:r>
        <w:t xml:space="preserve"> 15, 2019</w:t>
      </w:r>
    </w:p>
    <w:p w14:paraId="0983422A" w14:textId="77777777" w:rsidR="0084693B" w:rsidRDefault="00966E6D" w:rsidP="0084693B">
      <w:pPr>
        <w:adjustRightInd w:val="0"/>
        <w:snapToGrid w:val="0"/>
      </w:pPr>
      <w:r>
        <w:t xml:space="preserve">Submission </w:t>
      </w:r>
      <w:proofErr w:type="gramStart"/>
      <w:r>
        <w:t>Address :</w:t>
      </w:r>
      <w:proofErr w:type="gramEnd"/>
      <w:r>
        <w:t xml:space="preserve"> </w:t>
      </w:r>
      <w:r w:rsidR="0084693B" w:rsidRPr="006716D2">
        <w:t>secretariat</w:t>
      </w:r>
      <w:r w:rsidR="0084693B">
        <w:rPr>
          <w:rFonts w:hint="eastAsia"/>
        </w:rPr>
        <w:t>@</w:t>
      </w:r>
      <w:r w:rsidR="0084693B">
        <w:t>ialcce2020.org</w:t>
      </w:r>
    </w:p>
    <w:p w14:paraId="212276C0" w14:textId="4A3C61DD" w:rsidR="00F131BF" w:rsidRPr="0084693B" w:rsidRDefault="00F131BF" w:rsidP="00966E6D">
      <w:pPr>
        <w:adjustRightInd w:val="0"/>
        <w:snapToGrid w:val="0"/>
      </w:pPr>
    </w:p>
    <w:p w14:paraId="408B37DF" w14:textId="53C464FC" w:rsidR="004548D5" w:rsidRPr="00966E6D" w:rsidRDefault="00256EB4" w:rsidP="004548D5">
      <w:pPr>
        <w:adjustRightInd w:val="0"/>
        <w:snapToGrid w:val="0"/>
        <w:jc w:val="center"/>
        <w:rPr>
          <w:b/>
          <w:sz w:val="32"/>
          <w:szCs w:val="28"/>
        </w:rPr>
      </w:pPr>
      <w:r w:rsidRPr="00256EB4">
        <w:rPr>
          <w:rFonts w:hint="eastAsia"/>
          <w:b/>
          <w:sz w:val="32"/>
          <w:szCs w:val="28"/>
        </w:rPr>
        <w:t>Proposal for</w:t>
      </w:r>
      <w:r w:rsidRPr="00256EB4">
        <w:rPr>
          <w:b/>
          <w:sz w:val="32"/>
          <w:szCs w:val="28"/>
        </w:rPr>
        <w:t xml:space="preserve"> </w:t>
      </w:r>
      <w:r w:rsidR="004548D5" w:rsidRPr="00966E6D">
        <w:rPr>
          <w:b/>
          <w:sz w:val="32"/>
          <w:szCs w:val="28"/>
        </w:rPr>
        <w:t xml:space="preserve">Mini-Symposia </w:t>
      </w:r>
      <w:r w:rsidR="004548D5">
        <w:rPr>
          <w:b/>
          <w:sz w:val="32"/>
          <w:szCs w:val="28"/>
        </w:rPr>
        <w:t>/</w:t>
      </w:r>
      <w:r w:rsidR="004548D5" w:rsidRPr="00966E6D">
        <w:rPr>
          <w:b/>
          <w:sz w:val="32"/>
          <w:szCs w:val="28"/>
        </w:rPr>
        <w:t xml:space="preserve"> Special Sessions</w:t>
      </w:r>
    </w:p>
    <w:p w14:paraId="2C8776E2" w14:textId="77777777" w:rsidR="00256EB4" w:rsidRDefault="00256EB4" w:rsidP="00256EB4">
      <w:pPr>
        <w:rPr>
          <w:rFonts w:ascii="Meiryo UI" w:eastAsia="Meiryo UI" w:hAnsi="Meiryo UI"/>
          <w:b/>
          <w:color w:val="000000" w:themeColor="text1"/>
        </w:rPr>
      </w:pPr>
    </w:p>
    <w:p w14:paraId="074D5858" w14:textId="40005D9C" w:rsidR="004548D5" w:rsidRPr="004548D5" w:rsidRDefault="004548D5" w:rsidP="00256EB4">
      <w:pPr>
        <w:outlineLvl w:val="0"/>
        <w:rPr>
          <w:rFonts w:ascii="Meiryo UI" w:eastAsia="Meiryo UI" w:hAnsi="Meiryo UI"/>
          <w:color w:val="000000" w:themeColor="text1"/>
          <w:sz w:val="28"/>
          <w:szCs w:val="28"/>
        </w:rPr>
      </w:pPr>
      <w:proofErr w:type="gramStart"/>
      <w:r>
        <w:rPr>
          <w:rFonts w:ascii="Meiryo UI" w:eastAsia="Meiryo UI" w:hAnsi="Meiryo UI"/>
          <w:b/>
          <w:color w:val="000000" w:themeColor="text1"/>
        </w:rPr>
        <w:t>Category :</w:t>
      </w:r>
      <w:proofErr w:type="gramEnd"/>
      <w:r w:rsidRPr="004548D5">
        <w:rPr>
          <w:rFonts w:ascii="Meiryo UI" w:eastAsia="Meiryo UI" w:hAnsi="Meiryo UI"/>
          <w:color w:val="000000" w:themeColor="text1"/>
          <w:sz w:val="28"/>
          <w:szCs w:val="28"/>
        </w:rPr>
        <w:t xml:space="preserve"> </w:t>
      </w:r>
      <w:r>
        <w:rPr>
          <w:rFonts w:ascii="Meiryo UI" w:eastAsia="Meiryo UI" w:hAnsi="Meiryo UI"/>
          <w:color w:val="000000" w:themeColor="text1"/>
          <w:sz w:val="28"/>
          <w:szCs w:val="28"/>
        </w:rPr>
        <w:t xml:space="preserve"> </w:t>
      </w:r>
      <w:r w:rsidRPr="004548D5">
        <w:rPr>
          <w:sz w:val="28"/>
          <w:szCs w:val="28"/>
        </w:rPr>
        <w:t>Mini-Symposia     Special Sessions</w:t>
      </w:r>
    </w:p>
    <w:p w14:paraId="1772E795" w14:textId="77777777" w:rsidR="004548D5" w:rsidRPr="004548D5" w:rsidRDefault="004548D5" w:rsidP="00256EB4">
      <w:pPr>
        <w:outlineLvl w:val="0"/>
        <w:rPr>
          <w:sz w:val="28"/>
          <w:szCs w:val="28"/>
        </w:rPr>
      </w:pPr>
    </w:p>
    <w:p w14:paraId="63E87F03" w14:textId="2E2AEE2F" w:rsidR="00256EB4" w:rsidRPr="003E2AB4" w:rsidRDefault="00256EB4" w:rsidP="00256EB4">
      <w:pPr>
        <w:outlineLvl w:val="0"/>
        <w:rPr>
          <w:rFonts w:ascii="Meiryo UI" w:eastAsia="Meiryo UI" w:hAnsi="Meiryo UI"/>
          <w:b/>
          <w:color w:val="000000" w:themeColor="text1"/>
        </w:rPr>
      </w:pPr>
      <w:r w:rsidRPr="003E2AB4">
        <w:rPr>
          <w:rFonts w:ascii="Meiryo UI" w:eastAsia="Meiryo UI" w:hAnsi="Meiryo UI" w:hint="eastAsia"/>
          <w:b/>
          <w:color w:val="000000" w:themeColor="text1"/>
        </w:rPr>
        <w:t>Title</w:t>
      </w:r>
      <w:r w:rsidR="004548D5">
        <w:rPr>
          <w:rFonts w:ascii="Meiryo UI" w:eastAsia="Meiryo UI" w:hAnsi="Meiryo UI"/>
          <w:b/>
          <w:color w:val="000000" w:themeColor="text1"/>
        </w:rPr>
        <w:t xml:space="preserve"> of MS/SS:</w:t>
      </w:r>
    </w:p>
    <w:p w14:paraId="27E9408A" w14:textId="77777777" w:rsidR="00256EB4" w:rsidRPr="004548D5" w:rsidRDefault="00256EB4" w:rsidP="00256EB4">
      <w:pPr>
        <w:rPr>
          <w:sz w:val="28"/>
          <w:szCs w:val="28"/>
        </w:rPr>
      </w:pPr>
    </w:p>
    <w:p w14:paraId="76C8901B" w14:textId="77777777" w:rsidR="004548D5" w:rsidRDefault="004548D5" w:rsidP="004548D5">
      <w:pPr>
        <w:outlineLvl w:val="0"/>
        <w:rPr>
          <w:rFonts w:ascii="Meiryo UI" w:eastAsia="Meiryo UI" w:hAnsi="Meiryo UI"/>
          <w:b/>
          <w:color w:val="000000" w:themeColor="text1"/>
        </w:rPr>
      </w:pPr>
      <w:r w:rsidRPr="003E2AB4">
        <w:rPr>
          <w:rFonts w:ascii="Meiryo UI" w:eastAsia="Meiryo UI" w:hAnsi="Meiryo UI" w:hint="eastAsia"/>
          <w:b/>
        </w:rPr>
        <w:t>Summary</w:t>
      </w:r>
      <w:r w:rsidRPr="003E2AB4">
        <w:rPr>
          <w:rFonts w:ascii="Meiryo UI" w:eastAsia="Meiryo UI" w:hAnsi="Meiryo UI"/>
          <w:b/>
        </w:rPr>
        <w:t xml:space="preserve"> (</w:t>
      </w:r>
      <w:r w:rsidRPr="003E2AB4">
        <w:rPr>
          <w:rFonts w:ascii="Meiryo UI" w:eastAsia="Meiryo UI" w:hAnsi="Meiryo UI"/>
          <w:b/>
          <w:color w:val="000000" w:themeColor="text1"/>
        </w:rPr>
        <w:t>Describe the MS/SS in not more than 100 words)</w:t>
      </w:r>
      <w:r>
        <w:rPr>
          <w:rFonts w:ascii="Meiryo UI" w:eastAsia="Meiryo UI" w:hAnsi="Meiryo UI"/>
          <w:b/>
          <w:color w:val="000000" w:themeColor="text1"/>
        </w:rPr>
        <w:t>:</w:t>
      </w:r>
    </w:p>
    <w:p w14:paraId="17A16A52" w14:textId="77777777" w:rsidR="004548D5" w:rsidRPr="004548D5" w:rsidRDefault="004548D5" w:rsidP="00256EB4">
      <w:pPr>
        <w:rPr>
          <w:sz w:val="28"/>
          <w:szCs w:val="28"/>
        </w:rPr>
      </w:pPr>
    </w:p>
    <w:p w14:paraId="2678790C" w14:textId="77777777" w:rsidR="004548D5" w:rsidRPr="004548D5" w:rsidRDefault="004548D5" w:rsidP="00256EB4">
      <w:pPr>
        <w:rPr>
          <w:sz w:val="28"/>
          <w:szCs w:val="28"/>
        </w:rPr>
      </w:pPr>
    </w:p>
    <w:p w14:paraId="69141006" w14:textId="77777777" w:rsidR="004548D5" w:rsidRPr="004548D5" w:rsidRDefault="004548D5" w:rsidP="00256EB4">
      <w:pPr>
        <w:rPr>
          <w:sz w:val="28"/>
          <w:szCs w:val="28"/>
        </w:rPr>
      </w:pPr>
    </w:p>
    <w:p w14:paraId="41B794AA" w14:textId="77777777" w:rsidR="004548D5" w:rsidRPr="004548D5" w:rsidRDefault="004548D5" w:rsidP="00256EB4">
      <w:pPr>
        <w:rPr>
          <w:sz w:val="28"/>
          <w:szCs w:val="28"/>
        </w:rPr>
      </w:pPr>
    </w:p>
    <w:p w14:paraId="3ACF1978" w14:textId="77777777" w:rsidR="004548D5" w:rsidRPr="004548D5" w:rsidRDefault="004548D5" w:rsidP="00256EB4">
      <w:pPr>
        <w:rPr>
          <w:sz w:val="28"/>
          <w:szCs w:val="28"/>
        </w:rPr>
      </w:pPr>
    </w:p>
    <w:p w14:paraId="3610F706" w14:textId="77777777" w:rsidR="004548D5" w:rsidRPr="004548D5" w:rsidRDefault="004548D5" w:rsidP="00256EB4">
      <w:pPr>
        <w:rPr>
          <w:sz w:val="28"/>
          <w:szCs w:val="28"/>
        </w:rPr>
      </w:pPr>
    </w:p>
    <w:p w14:paraId="43E16045" w14:textId="77777777" w:rsidR="004548D5" w:rsidRPr="004548D5" w:rsidRDefault="004548D5" w:rsidP="00256EB4">
      <w:pPr>
        <w:rPr>
          <w:sz w:val="28"/>
          <w:szCs w:val="28"/>
        </w:rPr>
      </w:pPr>
    </w:p>
    <w:p w14:paraId="38370EA9" w14:textId="77777777" w:rsidR="004548D5" w:rsidRPr="004548D5" w:rsidRDefault="004548D5" w:rsidP="00256EB4">
      <w:pPr>
        <w:rPr>
          <w:sz w:val="28"/>
          <w:szCs w:val="28"/>
        </w:rPr>
      </w:pPr>
    </w:p>
    <w:p w14:paraId="42752498" w14:textId="77777777" w:rsidR="004548D5" w:rsidRDefault="004548D5" w:rsidP="00256EB4">
      <w:pPr>
        <w:rPr>
          <w:rFonts w:ascii="Meiryo UI" w:eastAsia="Meiryo UI" w:hAnsi="Meiryo UI"/>
          <w:b/>
          <w:color w:val="000000" w:themeColor="text1"/>
        </w:rPr>
      </w:pPr>
    </w:p>
    <w:p w14:paraId="5802B2C5" w14:textId="2DABF835" w:rsidR="004548D5" w:rsidRDefault="004548D5" w:rsidP="00256EB4">
      <w:pPr>
        <w:rPr>
          <w:rFonts w:ascii="Meiryo UI" w:eastAsia="Meiryo UI" w:hAnsi="Meiryo UI"/>
          <w:b/>
          <w:color w:val="000000" w:themeColor="text1"/>
        </w:rPr>
      </w:pPr>
      <w:r>
        <w:rPr>
          <w:rFonts w:ascii="Meiryo UI" w:eastAsia="Meiryo UI" w:hAnsi="Meiryo UI"/>
          <w:b/>
          <w:color w:val="000000" w:themeColor="text1"/>
        </w:rPr>
        <w:t xml:space="preserve">Organizer: </w:t>
      </w:r>
    </w:p>
    <w:tbl>
      <w:tblPr>
        <w:tblStyle w:val="5"/>
        <w:tblW w:w="9492" w:type="dxa"/>
        <w:tblLook w:val="04A0" w:firstRow="1" w:lastRow="0" w:firstColumn="1" w:lastColumn="0" w:noHBand="0" w:noVBand="1"/>
      </w:tblPr>
      <w:tblGrid>
        <w:gridCol w:w="2602"/>
        <w:gridCol w:w="585"/>
        <w:gridCol w:w="3364"/>
        <w:gridCol w:w="2941"/>
      </w:tblGrid>
      <w:tr w:rsidR="004548D5" w14:paraId="3AC7AD63" w14:textId="77777777" w:rsidTr="004548D5">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3187" w:type="dxa"/>
            <w:gridSpan w:val="2"/>
          </w:tcPr>
          <w:p w14:paraId="7858EDB0" w14:textId="77777777" w:rsidR="004548D5" w:rsidRPr="00532F21" w:rsidRDefault="004548D5" w:rsidP="00956729">
            <w:pPr>
              <w:rPr>
                <w:rFonts w:ascii="Meiryo UI" w:eastAsia="Meiryo UI" w:hAnsi="Meiryo UI"/>
                <w:i w:val="0"/>
                <w:iCs w:val="0"/>
              </w:rPr>
            </w:pPr>
            <w:r w:rsidRPr="00532F21">
              <w:rPr>
                <w:rFonts w:ascii="Meiryo UI" w:eastAsia="Meiryo UI" w:hAnsi="Meiryo UI"/>
              </w:rPr>
              <w:t>Organizer-1</w:t>
            </w:r>
          </w:p>
        </w:tc>
        <w:tc>
          <w:tcPr>
            <w:tcW w:w="3364" w:type="dxa"/>
          </w:tcPr>
          <w:p w14:paraId="056D4EBB"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tcPr>
          <w:p w14:paraId="3A5DC7D3" w14:textId="1FDD3CAC"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48B8113F" w14:textId="77777777" w:rsidTr="0045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19539099" w14:textId="77777777" w:rsidR="004548D5" w:rsidRDefault="004548D5" w:rsidP="00956729">
            <w:pPr>
              <w:rPr>
                <w:rFonts w:ascii="Meiryo UI" w:eastAsia="Meiryo UI" w:hAnsi="Meiryo UI"/>
                <w:u w:val="single"/>
              </w:rPr>
            </w:pPr>
            <w:r w:rsidRPr="00532F21">
              <w:rPr>
                <w:rFonts w:ascii="Meiryo UI" w:eastAsia="Meiryo UI" w:hAnsi="Meiryo UI"/>
              </w:rPr>
              <w:t>Name</w:t>
            </w:r>
          </w:p>
        </w:tc>
        <w:tc>
          <w:tcPr>
            <w:tcW w:w="3949" w:type="dxa"/>
            <w:gridSpan w:val="2"/>
          </w:tcPr>
          <w:p w14:paraId="2BFF7E3B"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val="restart"/>
            <w:vAlign w:val="center"/>
          </w:tcPr>
          <w:p w14:paraId="35DF0B0F" w14:textId="2F0F1A3C" w:rsidR="004548D5" w:rsidRPr="004548D5" w:rsidRDefault="004548D5" w:rsidP="004548D5">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4548D5">
              <w:rPr>
                <w:rFonts w:ascii="Meiryo UI" w:eastAsia="Meiryo UI" w:hAnsi="Meiryo UI"/>
              </w:rPr>
              <w:t>Photo</w:t>
            </w:r>
          </w:p>
        </w:tc>
      </w:tr>
      <w:tr w:rsidR="004548D5" w14:paraId="5BB811FC" w14:textId="77777777" w:rsidTr="004548D5">
        <w:tc>
          <w:tcPr>
            <w:cnfStyle w:val="001000000000" w:firstRow="0" w:lastRow="0" w:firstColumn="1" w:lastColumn="0" w:oddVBand="0" w:evenVBand="0" w:oddHBand="0" w:evenHBand="0" w:firstRowFirstColumn="0" w:firstRowLastColumn="0" w:lastRowFirstColumn="0" w:lastRowLastColumn="0"/>
            <w:tcW w:w="2602" w:type="dxa"/>
          </w:tcPr>
          <w:p w14:paraId="587A6CB6" w14:textId="347CB3EB" w:rsidR="004548D5" w:rsidRPr="0071482E" w:rsidRDefault="004548D5" w:rsidP="00956729">
            <w:pPr>
              <w:rPr>
                <w:rFonts w:ascii="Meiryo UI" w:eastAsia="Meiryo UI" w:hAnsi="Meiryo UI"/>
              </w:rPr>
            </w:pPr>
            <w:r w:rsidRPr="0071482E">
              <w:rPr>
                <w:rFonts w:ascii="Meiryo UI" w:eastAsia="Meiryo UI" w:hAnsi="Meiryo UI"/>
              </w:rPr>
              <w:t>Title</w:t>
            </w:r>
          </w:p>
        </w:tc>
        <w:tc>
          <w:tcPr>
            <w:tcW w:w="3949" w:type="dxa"/>
            <w:gridSpan w:val="2"/>
          </w:tcPr>
          <w:p w14:paraId="56F2D4B5"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vMerge/>
          </w:tcPr>
          <w:p w14:paraId="6BA95F40" w14:textId="039A7122"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1AE9CCBD" w14:textId="77777777" w:rsidTr="0045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3F96D494" w14:textId="77777777" w:rsidR="004548D5" w:rsidRDefault="004548D5" w:rsidP="00956729">
            <w:pPr>
              <w:rPr>
                <w:rFonts w:ascii="Meiryo UI" w:eastAsia="Meiryo UI" w:hAnsi="Meiryo UI"/>
                <w:u w:val="single"/>
              </w:rPr>
            </w:pPr>
            <w:r w:rsidRPr="00532F21">
              <w:rPr>
                <w:rFonts w:ascii="Meiryo UI" w:eastAsia="Meiryo UI" w:hAnsi="Meiryo UI"/>
              </w:rPr>
              <w:t>Affiliation</w:t>
            </w:r>
          </w:p>
        </w:tc>
        <w:tc>
          <w:tcPr>
            <w:tcW w:w="3949" w:type="dxa"/>
            <w:gridSpan w:val="2"/>
          </w:tcPr>
          <w:p w14:paraId="1DA08F58"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tcPr>
          <w:p w14:paraId="1865F80D" w14:textId="3CD6F5CD"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r>
      <w:tr w:rsidR="004548D5" w14:paraId="213391EF" w14:textId="77777777" w:rsidTr="004548D5">
        <w:tc>
          <w:tcPr>
            <w:cnfStyle w:val="001000000000" w:firstRow="0" w:lastRow="0" w:firstColumn="1" w:lastColumn="0" w:oddVBand="0" w:evenVBand="0" w:oddHBand="0" w:evenHBand="0" w:firstRowFirstColumn="0" w:firstRowLastColumn="0" w:lastRowFirstColumn="0" w:lastRowLastColumn="0"/>
            <w:tcW w:w="2602" w:type="dxa"/>
          </w:tcPr>
          <w:p w14:paraId="1660231D" w14:textId="77777777" w:rsidR="004548D5" w:rsidRPr="00532F21" w:rsidRDefault="004548D5" w:rsidP="00956729">
            <w:pPr>
              <w:rPr>
                <w:rFonts w:ascii="Meiryo UI" w:eastAsia="Meiryo UI" w:hAnsi="Meiryo UI"/>
              </w:rPr>
            </w:pPr>
            <w:r>
              <w:rPr>
                <w:rFonts w:ascii="Meiryo UI" w:eastAsia="Meiryo UI" w:hAnsi="Meiryo UI" w:hint="eastAsia"/>
              </w:rPr>
              <w:t>E-mail address</w:t>
            </w:r>
          </w:p>
        </w:tc>
        <w:tc>
          <w:tcPr>
            <w:tcW w:w="3949" w:type="dxa"/>
            <w:gridSpan w:val="2"/>
          </w:tcPr>
          <w:p w14:paraId="49C65A7B"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c>
          <w:tcPr>
            <w:tcW w:w="2941" w:type="dxa"/>
            <w:vMerge/>
          </w:tcPr>
          <w:p w14:paraId="012FC8B6" w14:textId="33A7DC9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r>
    </w:tbl>
    <w:p w14:paraId="527250EC" w14:textId="77777777" w:rsidR="00256EB4" w:rsidRDefault="00256EB4" w:rsidP="00256EB4">
      <w:pPr>
        <w:rPr>
          <w:rFonts w:ascii="Meiryo UI" w:eastAsia="Meiryo UI" w:hAnsi="Meiryo UI"/>
          <w:u w:val="single"/>
        </w:rPr>
      </w:pPr>
    </w:p>
    <w:tbl>
      <w:tblPr>
        <w:tblStyle w:val="5"/>
        <w:tblW w:w="9492" w:type="dxa"/>
        <w:tblLook w:val="04A0" w:firstRow="1" w:lastRow="0" w:firstColumn="1" w:lastColumn="0" w:noHBand="0" w:noVBand="1"/>
      </w:tblPr>
      <w:tblGrid>
        <w:gridCol w:w="2602"/>
        <w:gridCol w:w="585"/>
        <w:gridCol w:w="3364"/>
        <w:gridCol w:w="2941"/>
      </w:tblGrid>
      <w:tr w:rsidR="004548D5" w14:paraId="3B180081" w14:textId="77777777" w:rsidTr="00956729">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3187" w:type="dxa"/>
            <w:gridSpan w:val="2"/>
          </w:tcPr>
          <w:p w14:paraId="5B96DFF9" w14:textId="75DD85A1" w:rsidR="004548D5" w:rsidRPr="00532F21" w:rsidRDefault="004548D5" w:rsidP="00956729">
            <w:pPr>
              <w:rPr>
                <w:rFonts w:ascii="Meiryo UI" w:eastAsia="Meiryo UI" w:hAnsi="Meiryo UI"/>
                <w:i w:val="0"/>
                <w:iCs w:val="0"/>
              </w:rPr>
            </w:pPr>
            <w:r w:rsidRPr="00532F21">
              <w:rPr>
                <w:rFonts w:ascii="Meiryo UI" w:eastAsia="Meiryo UI" w:hAnsi="Meiryo UI"/>
              </w:rPr>
              <w:t>Organizer-</w:t>
            </w:r>
            <w:r>
              <w:rPr>
                <w:rFonts w:ascii="Meiryo UI" w:eastAsia="Meiryo UI" w:hAnsi="Meiryo UI"/>
              </w:rPr>
              <w:t>2</w:t>
            </w:r>
          </w:p>
        </w:tc>
        <w:tc>
          <w:tcPr>
            <w:tcW w:w="3364" w:type="dxa"/>
          </w:tcPr>
          <w:p w14:paraId="461B34DD"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tcPr>
          <w:p w14:paraId="1CC7E139"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40F40445"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22D82291" w14:textId="77777777" w:rsidR="004548D5" w:rsidRDefault="004548D5" w:rsidP="00956729">
            <w:pPr>
              <w:rPr>
                <w:rFonts w:ascii="Meiryo UI" w:eastAsia="Meiryo UI" w:hAnsi="Meiryo UI"/>
                <w:u w:val="single"/>
              </w:rPr>
            </w:pPr>
            <w:r w:rsidRPr="00532F21">
              <w:rPr>
                <w:rFonts w:ascii="Meiryo UI" w:eastAsia="Meiryo UI" w:hAnsi="Meiryo UI"/>
              </w:rPr>
              <w:t>Name</w:t>
            </w:r>
          </w:p>
        </w:tc>
        <w:tc>
          <w:tcPr>
            <w:tcW w:w="3949" w:type="dxa"/>
            <w:gridSpan w:val="2"/>
          </w:tcPr>
          <w:p w14:paraId="58B2D603"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val="restart"/>
            <w:vAlign w:val="center"/>
          </w:tcPr>
          <w:p w14:paraId="5FC919EA" w14:textId="77777777" w:rsidR="004548D5" w:rsidRPr="004548D5" w:rsidRDefault="004548D5" w:rsidP="00956729">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4548D5">
              <w:rPr>
                <w:rFonts w:ascii="Meiryo UI" w:eastAsia="Meiryo UI" w:hAnsi="Meiryo UI"/>
              </w:rPr>
              <w:t>Photo</w:t>
            </w:r>
          </w:p>
        </w:tc>
      </w:tr>
      <w:tr w:rsidR="004548D5" w14:paraId="1A2A20A2"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6C5491DF" w14:textId="77777777" w:rsidR="004548D5" w:rsidRPr="0071482E" w:rsidRDefault="004548D5" w:rsidP="00956729">
            <w:pPr>
              <w:rPr>
                <w:rFonts w:ascii="Meiryo UI" w:eastAsia="Meiryo UI" w:hAnsi="Meiryo UI"/>
              </w:rPr>
            </w:pPr>
            <w:r w:rsidRPr="0071482E">
              <w:rPr>
                <w:rFonts w:ascii="Meiryo UI" w:eastAsia="Meiryo UI" w:hAnsi="Meiryo UI"/>
              </w:rPr>
              <w:t>Title</w:t>
            </w:r>
          </w:p>
        </w:tc>
        <w:tc>
          <w:tcPr>
            <w:tcW w:w="3949" w:type="dxa"/>
            <w:gridSpan w:val="2"/>
          </w:tcPr>
          <w:p w14:paraId="036D0ACE"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vMerge/>
          </w:tcPr>
          <w:p w14:paraId="09443ECE"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7E37BA0A"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5D329861" w14:textId="77777777" w:rsidR="004548D5" w:rsidRDefault="004548D5" w:rsidP="00956729">
            <w:pPr>
              <w:rPr>
                <w:rFonts w:ascii="Meiryo UI" w:eastAsia="Meiryo UI" w:hAnsi="Meiryo UI"/>
                <w:u w:val="single"/>
              </w:rPr>
            </w:pPr>
            <w:r w:rsidRPr="00532F21">
              <w:rPr>
                <w:rFonts w:ascii="Meiryo UI" w:eastAsia="Meiryo UI" w:hAnsi="Meiryo UI"/>
              </w:rPr>
              <w:t>Affiliation</w:t>
            </w:r>
          </w:p>
        </w:tc>
        <w:tc>
          <w:tcPr>
            <w:tcW w:w="3949" w:type="dxa"/>
            <w:gridSpan w:val="2"/>
          </w:tcPr>
          <w:p w14:paraId="790C9D8C"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tcPr>
          <w:p w14:paraId="7404FBAB"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r>
      <w:tr w:rsidR="004548D5" w14:paraId="1352C3C3"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3AE919A1" w14:textId="77777777" w:rsidR="004548D5" w:rsidRPr="00532F21" w:rsidRDefault="004548D5" w:rsidP="00956729">
            <w:pPr>
              <w:rPr>
                <w:rFonts w:ascii="Meiryo UI" w:eastAsia="Meiryo UI" w:hAnsi="Meiryo UI"/>
              </w:rPr>
            </w:pPr>
            <w:r>
              <w:rPr>
                <w:rFonts w:ascii="Meiryo UI" w:eastAsia="Meiryo UI" w:hAnsi="Meiryo UI" w:hint="eastAsia"/>
              </w:rPr>
              <w:t>E-mail address</w:t>
            </w:r>
          </w:p>
        </w:tc>
        <w:tc>
          <w:tcPr>
            <w:tcW w:w="3949" w:type="dxa"/>
            <w:gridSpan w:val="2"/>
          </w:tcPr>
          <w:p w14:paraId="1B89030B"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c>
          <w:tcPr>
            <w:tcW w:w="2941" w:type="dxa"/>
            <w:vMerge/>
          </w:tcPr>
          <w:p w14:paraId="72467065"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r>
    </w:tbl>
    <w:p w14:paraId="68C8B122" w14:textId="77777777" w:rsidR="00256EB4" w:rsidRDefault="00256EB4" w:rsidP="00256EB4">
      <w:pPr>
        <w:rPr>
          <w:rFonts w:ascii="Meiryo UI" w:eastAsia="Meiryo UI" w:hAnsi="Meiryo UI"/>
          <w:b/>
        </w:rPr>
      </w:pPr>
    </w:p>
    <w:tbl>
      <w:tblPr>
        <w:tblStyle w:val="5"/>
        <w:tblW w:w="9492" w:type="dxa"/>
        <w:tblLook w:val="04A0" w:firstRow="1" w:lastRow="0" w:firstColumn="1" w:lastColumn="0" w:noHBand="0" w:noVBand="1"/>
      </w:tblPr>
      <w:tblGrid>
        <w:gridCol w:w="2602"/>
        <w:gridCol w:w="585"/>
        <w:gridCol w:w="3364"/>
        <w:gridCol w:w="2941"/>
      </w:tblGrid>
      <w:tr w:rsidR="004548D5" w14:paraId="6252C328" w14:textId="77777777" w:rsidTr="00956729">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3187" w:type="dxa"/>
            <w:gridSpan w:val="2"/>
          </w:tcPr>
          <w:p w14:paraId="494EFE65" w14:textId="77777777" w:rsidR="004548D5" w:rsidRPr="00532F21" w:rsidRDefault="004548D5" w:rsidP="00956729">
            <w:pPr>
              <w:rPr>
                <w:rFonts w:ascii="Meiryo UI" w:eastAsia="Meiryo UI" w:hAnsi="Meiryo UI"/>
                <w:i w:val="0"/>
                <w:iCs w:val="0"/>
              </w:rPr>
            </w:pPr>
            <w:r w:rsidRPr="00532F21">
              <w:rPr>
                <w:rFonts w:ascii="Meiryo UI" w:eastAsia="Meiryo UI" w:hAnsi="Meiryo UI"/>
              </w:rPr>
              <w:t>Organizer-1</w:t>
            </w:r>
          </w:p>
        </w:tc>
        <w:tc>
          <w:tcPr>
            <w:tcW w:w="3364" w:type="dxa"/>
          </w:tcPr>
          <w:p w14:paraId="76824B25"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tcPr>
          <w:p w14:paraId="7F89BE34"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598180DC"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1C15AF86" w14:textId="77777777" w:rsidR="004548D5" w:rsidRDefault="004548D5" w:rsidP="00956729">
            <w:pPr>
              <w:rPr>
                <w:rFonts w:ascii="Meiryo UI" w:eastAsia="Meiryo UI" w:hAnsi="Meiryo UI"/>
                <w:u w:val="single"/>
              </w:rPr>
            </w:pPr>
            <w:r w:rsidRPr="00532F21">
              <w:rPr>
                <w:rFonts w:ascii="Meiryo UI" w:eastAsia="Meiryo UI" w:hAnsi="Meiryo UI"/>
              </w:rPr>
              <w:t>Name</w:t>
            </w:r>
          </w:p>
        </w:tc>
        <w:tc>
          <w:tcPr>
            <w:tcW w:w="3949" w:type="dxa"/>
            <w:gridSpan w:val="2"/>
          </w:tcPr>
          <w:p w14:paraId="06FB60EE"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val="restart"/>
            <w:vAlign w:val="center"/>
          </w:tcPr>
          <w:p w14:paraId="74C2353E" w14:textId="77777777" w:rsidR="004548D5" w:rsidRPr="004548D5" w:rsidRDefault="004548D5" w:rsidP="00956729">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4548D5">
              <w:rPr>
                <w:rFonts w:ascii="Meiryo UI" w:eastAsia="Meiryo UI" w:hAnsi="Meiryo UI"/>
              </w:rPr>
              <w:t>Photo</w:t>
            </w:r>
          </w:p>
        </w:tc>
      </w:tr>
      <w:tr w:rsidR="004548D5" w14:paraId="5C0DDB73"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58396325" w14:textId="77777777" w:rsidR="004548D5" w:rsidRPr="0071482E" w:rsidRDefault="004548D5" w:rsidP="00956729">
            <w:pPr>
              <w:rPr>
                <w:rFonts w:ascii="Meiryo UI" w:eastAsia="Meiryo UI" w:hAnsi="Meiryo UI"/>
              </w:rPr>
            </w:pPr>
            <w:r w:rsidRPr="0071482E">
              <w:rPr>
                <w:rFonts w:ascii="Meiryo UI" w:eastAsia="Meiryo UI" w:hAnsi="Meiryo UI"/>
              </w:rPr>
              <w:t>Title</w:t>
            </w:r>
          </w:p>
        </w:tc>
        <w:tc>
          <w:tcPr>
            <w:tcW w:w="3949" w:type="dxa"/>
            <w:gridSpan w:val="2"/>
          </w:tcPr>
          <w:p w14:paraId="2C9D5982"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vMerge/>
          </w:tcPr>
          <w:p w14:paraId="2B7FAC9D"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6993C58F"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1AA8B182" w14:textId="77777777" w:rsidR="004548D5" w:rsidRDefault="004548D5" w:rsidP="00956729">
            <w:pPr>
              <w:rPr>
                <w:rFonts w:ascii="Meiryo UI" w:eastAsia="Meiryo UI" w:hAnsi="Meiryo UI"/>
                <w:u w:val="single"/>
              </w:rPr>
            </w:pPr>
            <w:r w:rsidRPr="00532F21">
              <w:rPr>
                <w:rFonts w:ascii="Meiryo UI" w:eastAsia="Meiryo UI" w:hAnsi="Meiryo UI"/>
              </w:rPr>
              <w:t>Affiliation</w:t>
            </w:r>
          </w:p>
        </w:tc>
        <w:tc>
          <w:tcPr>
            <w:tcW w:w="3949" w:type="dxa"/>
            <w:gridSpan w:val="2"/>
          </w:tcPr>
          <w:p w14:paraId="54AE7CD3"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tcPr>
          <w:p w14:paraId="44F7981F"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r>
      <w:tr w:rsidR="004548D5" w14:paraId="201A9F25"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650EF928" w14:textId="77777777" w:rsidR="004548D5" w:rsidRPr="00532F21" w:rsidRDefault="004548D5" w:rsidP="00956729">
            <w:pPr>
              <w:rPr>
                <w:rFonts w:ascii="Meiryo UI" w:eastAsia="Meiryo UI" w:hAnsi="Meiryo UI"/>
              </w:rPr>
            </w:pPr>
            <w:r>
              <w:rPr>
                <w:rFonts w:ascii="Meiryo UI" w:eastAsia="Meiryo UI" w:hAnsi="Meiryo UI" w:hint="eastAsia"/>
              </w:rPr>
              <w:t>E-mail address</w:t>
            </w:r>
          </w:p>
        </w:tc>
        <w:tc>
          <w:tcPr>
            <w:tcW w:w="3949" w:type="dxa"/>
            <w:gridSpan w:val="2"/>
          </w:tcPr>
          <w:p w14:paraId="0A795731"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c>
          <w:tcPr>
            <w:tcW w:w="2941" w:type="dxa"/>
            <w:vMerge/>
          </w:tcPr>
          <w:p w14:paraId="6C12963D"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r>
    </w:tbl>
    <w:p w14:paraId="4E5C6301" w14:textId="77777777" w:rsidR="004548D5" w:rsidRDefault="004548D5" w:rsidP="00256EB4">
      <w:pPr>
        <w:rPr>
          <w:rFonts w:ascii="Meiryo UI" w:eastAsia="Meiryo UI" w:hAnsi="Meiryo UI"/>
          <w:b/>
        </w:rPr>
      </w:pPr>
    </w:p>
    <w:tbl>
      <w:tblPr>
        <w:tblStyle w:val="5"/>
        <w:tblW w:w="9492" w:type="dxa"/>
        <w:tblLook w:val="04A0" w:firstRow="1" w:lastRow="0" w:firstColumn="1" w:lastColumn="0" w:noHBand="0" w:noVBand="1"/>
      </w:tblPr>
      <w:tblGrid>
        <w:gridCol w:w="2602"/>
        <w:gridCol w:w="585"/>
        <w:gridCol w:w="3364"/>
        <w:gridCol w:w="2941"/>
      </w:tblGrid>
      <w:tr w:rsidR="004548D5" w14:paraId="15BBD92C" w14:textId="77777777" w:rsidTr="00956729">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3187" w:type="dxa"/>
            <w:gridSpan w:val="2"/>
          </w:tcPr>
          <w:p w14:paraId="22DED720" w14:textId="2D16A0B4" w:rsidR="004548D5" w:rsidRPr="00532F21" w:rsidRDefault="004548D5" w:rsidP="00956729">
            <w:pPr>
              <w:rPr>
                <w:rFonts w:ascii="Meiryo UI" w:eastAsia="Meiryo UI" w:hAnsi="Meiryo UI"/>
                <w:i w:val="0"/>
                <w:iCs w:val="0"/>
              </w:rPr>
            </w:pPr>
            <w:r w:rsidRPr="00532F21">
              <w:rPr>
                <w:rFonts w:ascii="Meiryo UI" w:eastAsia="Meiryo UI" w:hAnsi="Meiryo UI"/>
              </w:rPr>
              <w:t>Organizer-</w:t>
            </w:r>
            <w:r>
              <w:rPr>
                <w:rFonts w:ascii="Meiryo UI" w:eastAsia="Meiryo UI" w:hAnsi="Meiryo UI"/>
              </w:rPr>
              <w:t>4</w:t>
            </w:r>
          </w:p>
        </w:tc>
        <w:tc>
          <w:tcPr>
            <w:tcW w:w="3364" w:type="dxa"/>
          </w:tcPr>
          <w:p w14:paraId="59EFA7E3"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tcPr>
          <w:p w14:paraId="5A089152"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5FDA515A"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6287336A" w14:textId="77777777" w:rsidR="004548D5" w:rsidRDefault="004548D5" w:rsidP="00956729">
            <w:pPr>
              <w:rPr>
                <w:rFonts w:ascii="Meiryo UI" w:eastAsia="Meiryo UI" w:hAnsi="Meiryo UI"/>
                <w:u w:val="single"/>
              </w:rPr>
            </w:pPr>
            <w:r w:rsidRPr="00532F21">
              <w:rPr>
                <w:rFonts w:ascii="Meiryo UI" w:eastAsia="Meiryo UI" w:hAnsi="Meiryo UI"/>
              </w:rPr>
              <w:t>Name</w:t>
            </w:r>
          </w:p>
        </w:tc>
        <w:tc>
          <w:tcPr>
            <w:tcW w:w="3949" w:type="dxa"/>
            <w:gridSpan w:val="2"/>
          </w:tcPr>
          <w:p w14:paraId="77CC5FD1"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val="restart"/>
            <w:vAlign w:val="center"/>
          </w:tcPr>
          <w:p w14:paraId="7684CDDB" w14:textId="77777777" w:rsidR="004548D5" w:rsidRPr="004548D5" w:rsidRDefault="004548D5" w:rsidP="00956729">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4548D5">
              <w:rPr>
                <w:rFonts w:ascii="Meiryo UI" w:eastAsia="Meiryo UI" w:hAnsi="Meiryo UI"/>
              </w:rPr>
              <w:t>Photo</w:t>
            </w:r>
          </w:p>
        </w:tc>
      </w:tr>
      <w:tr w:rsidR="004548D5" w14:paraId="02162593"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556FE134" w14:textId="77777777" w:rsidR="004548D5" w:rsidRPr="0071482E" w:rsidRDefault="004548D5" w:rsidP="00956729">
            <w:pPr>
              <w:rPr>
                <w:rFonts w:ascii="Meiryo UI" w:eastAsia="Meiryo UI" w:hAnsi="Meiryo UI"/>
              </w:rPr>
            </w:pPr>
            <w:r w:rsidRPr="0071482E">
              <w:rPr>
                <w:rFonts w:ascii="Meiryo UI" w:eastAsia="Meiryo UI" w:hAnsi="Meiryo UI"/>
              </w:rPr>
              <w:t>Title</w:t>
            </w:r>
          </w:p>
        </w:tc>
        <w:tc>
          <w:tcPr>
            <w:tcW w:w="3949" w:type="dxa"/>
            <w:gridSpan w:val="2"/>
          </w:tcPr>
          <w:p w14:paraId="401F7D3B"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vMerge/>
          </w:tcPr>
          <w:p w14:paraId="13140525"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2EA4747E"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26AC36AB" w14:textId="77777777" w:rsidR="004548D5" w:rsidRDefault="004548D5" w:rsidP="00956729">
            <w:pPr>
              <w:rPr>
                <w:rFonts w:ascii="Meiryo UI" w:eastAsia="Meiryo UI" w:hAnsi="Meiryo UI"/>
                <w:u w:val="single"/>
              </w:rPr>
            </w:pPr>
            <w:r w:rsidRPr="00532F21">
              <w:rPr>
                <w:rFonts w:ascii="Meiryo UI" w:eastAsia="Meiryo UI" w:hAnsi="Meiryo UI"/>
              </w:rPr>
              <w:t>Affiliation</w:t>
            </w:r>
          </w:p>
        </w:tc>
        <w:tc>
          <w:tcPr>
            <w:tcW w:w="3949" w:type="dxa"/>
            <w:gridSpan w:val="2"/>
          </w:tcPr>
          <w:p w14:paraId="37BA15CA"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tcPr>
          <w:p w14:paraId="78E2C4CA"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r>
      <w:tr w:rsidR="004548D5" w14:paraId="2FDFC703"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7615CA08" w14:textId="77777777" w:rsidR="004548D5" w:rsidRPr="00532F21" w:rsidRDefault="004548D5" w:rsidP="00956729">
            <w:pPr>
              <w:rPr>
                <w:rFonts w:ascii="Meiryo UI" w:eastAsia="Meiryo UI" w:hAnsi="Meiryo UI"/>
              </w:rPr>
            </w:pPr>
            <w:r>
              <w:rPr>
                <w:rFonts w:ascii="Meiryo UI" w:eastAsia="Meiryo UI" w:hAnsi="Meiryo UI" w:hint="eastAsia"/>
              </w:rPr>
              <w:t>E-mail address</w:t>
            </w:r>
          </w:p>
        </w:tc>
        <w:tc>
          <w:tcPr>
            <w:tcW w:w="3949" w:type="dxa"/>
            <w:gridSpan w:val="2"/>
          </w:tcPr>
          <w:p w14:paraId="3CF480F4"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c>
          <w:tcPr>
            <w:tcW w:w="2941" w:type="dxa"/>
            <w:vMerge/>
          </w:tcPr>
          <w:p w14:paraId="0B03E7C9"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r>
    </w:tbl>
    <w:p w14:paraId="35897F59" w14:textId="77777777" w:rsidR="004548D5" w:rsidRDefault="004548D5" w:rsidP="00256EB4">
      <w:pPr>
        <w:outlineLvl w:val="0"/>
        <w:rPr>
          <w:rFonts w:ascii="Meiryo UI" w:eastAsia="Meiryo UI" w:hAnsi="Meiryo UI"/>
          <w:b/>
        </w:rPr>
      </w:pPr>
    </w:p>
    <w:tbl>
      <w:tblPr>
        <w:tblStyle w:val="5"/>
        <w:tblW w:w="9492" w:type="dxa"/>
        <w:tblLook w:val="04A0" w:firstRow="1" w:lastRow="0" w:firstColumn="1" w:lastColumn="0" w:noHBand="0" w:noVBand="1"/>
      </w:tblPr>
      <w:tblGrid>
        <w:gridCol w:w="2602"/>
        <w:gridCol w:w="585"/>
        <w:gridCol w:w="3364"/>
        <w:gridCol w:w="2941"/>
      </w:tblGrid>
      <w:tr w:rsidR="004548D5" w14:paraId="4A8E8913" w14:textId="77777777" w:rsidTr="00956729">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3187" w:type="dxa"/>
            <w:gridSpan w:val="2"/>
          </w:tcPr>
          <w:p w14:paraId="7A56E6AA" w14:textId="4FBA1A46" w:rsidR="004548D5" w:rsidRPr="00532F21" w:rsidRDefault="004548D5" w:rsidP="00956729">
            <w:pPr>
              <w:rPr>
                <w:rFonts w:ascii="Meiryo UI" w:eastAsia="Meiryo UI" w:hAnsi="Meiryo UI"/>
                <w:i w:val="0"/>
                <w:iCs w:val="0"/>
              </w:rPr>
            </w:pPr>
            <w:r w:rsidRPr="00532F21">
              <w:rPr>
                <w:rFonts w:ascii="Meiryo UI" w:eastAsia="Meiryo UI" w:hAnsi="Meiryo UI"/>
              </w:rPr>
              <w:t>Organizer-</w:t>
            </w:r>
            <w:r>
              <w:rPr>
                <w:rFonts w:ascii="Meiryo UI" w:eastAsia="Meiryo UI" w:hAnsi="Meiryo UI"/>
              </w:rPr>
              <w:t>5</w:t>
            </w:r>
          </w:p>
        </w:tc>
        <w:tc>
          <w:tcPr>
            <w:tcW w:w="3364" w:type="dxa"/>
          </w:tcPr>
          <w:p w14:paraId="72DC0D47"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tcPr>
          <w:p w14:paraId="7EF65101" w14:textId="77777777" w:rsidR="004548D5" w:rsidRPr="00532F21" w:rsidRDefault="004548D5" w:rsidP="00956729">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1210A7A0"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592D8587" w14:textId="77777777" w:rsidR="004548D5" w:rsidRDefault="004548D5" w:rsidP="00956729">
            <w:pPr>
              <w:rPr>
                <w:rFonts w:ascii="Meiryo UI" w:eastAsia="Meiryo UI" w:hAnsi="Meiryo UI"/>
                <w:u w:val="single"/>
              </w:rPr>
            </w:pPr>
            <w:r w:rsidRPr="00532F21">
              <w:rPr>
                <w:rFonts w:ascii="Meiryo UI" w:eastAsia="Meiryo UI" w:hAnsi="Meiryo UI"/>
              </w:rPr>
              <w:t>Name</w:t>
            </w:r>
          </w:p>
        </w:tc>
        <w:tc>
          <w:tcPr>
            <w:tcW w:w="3949" w:type="dxa"/>
            <w:gridSpan w:val="2"/>
          </w:tcPr>
          <w:p w14:paraId="42686DE6"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val="restart"/>
            <w:vAlign w:val="center"/>
          </w:tcPr>
          <w:p w14:paraId="3B4CF2F0" w14:textId="77777777" w:rsidR="004548D5" w:rsidRPr="004548D5" w:rsidRDefault="004548D5" w:rsidP="00956729">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4548D5">
              <w:rPr>
                <w:rFonts w:ascii="Meiryo UI" w:eastAsia="Meiryo UI" w:hAnsi="Meiryo UI"/>
              </w:rPr>
              <w:t>Photo</w:t>
            </w:r>
          </w:p>
        </w:tc>
      </w:tr>
      <w:tr w:rsidR="004548D5" w14:paraId="72E2EBEA"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23FB4EB6" w14:textId="77777777" w:rsidR="004548D5" w:rsidRPr="0071482E" w:rsidRDefault="004548D5" w:rsidP="00956729">
            <w:pPr>
              <w:rPr>
                <w:rFonts w:ascii="Meiryo UI" w:eastAsia="Meiryo UI" w:hAnsi="Meiryo UI"/>
              </w:rPr>
            </w:pPr>
            <w:r w:rsidRPr="0071482E">
              <w:rPr>
                <w:rFonts w:ascii="Meiryo UI" w:eastAsia="Meiryo UI" w:hAnsi="Meiryo UI"/>
              </w:rPr>
              <w:t>Title</w:t>
            </w:r>
          </w:p>
        </w:tc>
        <w:tc>
          <w:tcPr>
            <w:tcW w:w="3949" w:type="dxa"/>
            <w:gridSpan w:val="2"/>
          </w:tcPr>
          <w:p w14:paraId="7B076EAF"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c>
          <w:tcPr>
            <w:tcW w:w="2941" w:type="dxa"/>
            <w:vMerge/>
          </w:tcPr>
          <w:p w14:paraId="672E3638" w14:textId="77777777" w:rsidR="004548D5" w:rsidRPr="0071482E"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r w:rsidR="004548D5" w14:paraId="2771A58F" w14:textId="77777777" w:rsidTr="0095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06816D97" w14:textId="77777777" w:rsidR="004548D5" w:rsidRDefault="004548D5" w:rsidP="00956729">
            <w:pPr>
              <w:rPr>
                <w:rFonts w:ascii="Meiryo UI" w:eastAsia="Meiryo UI" w:hAnsi="Meiryo UI"/>
                <w:u w:val="single"/>
              </w:rPr>
            </w:pPr>
            <w:r w:rsidRPr="00532F21">
              <w:rPr>
                <w:rFonts w:ascii="Meiryo UI" w:eastAsia="Meiryo UI" w:hAnsi="Meiryo UI"/>
              </w:rPr>
              <w:t>Affiliation</w:t>
            </w:r>
          </w:p>
        </w:tc>
        <w:tc>
          <w:tcPr>
            <w:tcW w:w="3949" w:type="dxa"/>
            <w:gridSpan w:val="2"/>
          </w:tcPr>
          <w:p w14:paraId="2E55FDD1"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c>
          <w:tcPr>
            <w:tcW w:w="2941" w:type="dxa"/>
            <w:vMerge/>
          </w:tcPr>
          <w:p w14:paraId="33F70B1A" w14:textId="77777777" w:rsidR="004548D5" w:rsidRDefault="004548D5" w:rsidP="00956729">
            <w:pPr>
              <w:cnfStyle w:val="000000100000" w:firstRow="0" w:lastRow="0" w:firstColumn="0" w:lastColumn="0" w:oddVBand="0" w:evenVBand="0" w:oddHBand="1" w:evenHBand="0" w:firstRowFirstColumn="0" w:firstRowLastColumn="0" w:lastRowFirstColumn="0" w:lastRowLastColumn="0"/>
              <w:rPr>
                <w:rFonts w:ascii="Meiryo UI" w:eastAsia="Meiryo UI" w:hAnsi="Meiryo UI"/>
                <w:u w:val="single"/>
              </w:rPr>
            </w:pPr>
          </w:p>
        </w:tc>
      </w:tr>
      <w:tr w:rsidR="004548D5" w14:paraId="520A6787" w14:textId="77777777" w:rsidTr="00956729">
        <w:tc>
          <w:tcPr>
            <w:cnfStyle w:val="001000000000" w:firstRow="0" w:lastRow="0" w:firstColumn="1" w:lastColumn="0" w:oddVBand="0" w:evenVBand="0" w:oddHBand="0" w:evenHBand="0" w:firstRowFirstColumn="0" w:firstRowLastColumn="0" w:lastRowFirstColumn="0" w:lastRowLastColumn="0"/>
            <w:tcW w:w="2602" w:type="dxa"/>
          </w:tcPr>
          <w:p w14:paraId="4DE932DE" w14:textId="77777777" w:rsidR="004548D5" w:rsidRPr="00532F21" w:rsidRDefault="004548D5" w:rsidP="00956729">
            <w:pPr>
              <w:rPr>
                <w:rFonts w:ascii="Meiryo UI" w:eastAsia="Meiryo UI" w:hAnsi="Meiryo UI"/>
              </w:rPr>
            </w:pPr>
            <w:r>
              <w:rPr>
                <w:rFonts w:ascii="Meiryo UI" w:eastAsia="Meiryo UI" w:hAnsi="Meiryo UI" w:hint="eastAsia"/>
              </w:rPr>
              <w:t>E-mail address</w:t>
            </w:r>
          </w:p>
        </w:tc>
        <w:tc>
          <w:tcPr>
            <w:tcW w:w="3949" w:type="dxa"/>
            <w:gridSpan w:val="2"/>
          </w:tcPr>
          <w:p w14:paraId="06515946"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c>
          <w:tcPr>
            <w:tcW w:w="2941" w:type="dxa"/>
            <w:vMerge/>
          </w:tcPr>
          <w:p w14:paraId="79DA981C" w14:textId="77777777" w:rsidR="004548D5" w:rsidRDefault="004548D5" w:rsidP="00956729">
            <w:pPr>
              <w:cnfStyle w:val="000000000000" w:firstRow="0" w:lastRow="0" w:firstColumn="0" w:lastColumn="0" w:oddVBand="0" w:evenVBand="0" w:oddHBand="0" w:evenHBand="0" w:firstRowFirstColumn="0" w:firstRowLastColumn="0" w:lastRowFirstColumn="0" w:lastRowLastColumn="0"/>
              <w:rPr>
                <w:rFonts w:ascii="Meiryo UI" w:eastAsia="Meiryo UI" w:hAnsi="Meiryo UI"/>
                <w:u w:val="single"/>
              </w:rPr>
            </w:pPr>
          </w:p>
        </w:tc>
      </w:tr>
    </w:tbl>
    <w:p w14:paraId="053A29D6" w14:textId="77777777" w:rsidR="00256EB4" w:rsidRPr="00256EB4" w:rsidRDefault="00256EB4" w:rsidP="009510AA">
      <w:pPr>
        <w:rPr>
          <w:rFonts w:hint="eastAsia"/>
        </w:rPr>
      </w:pPr>
      <w:bookmarkStart w:id="0" w:name="_GoBack"/>
      <w:bookmarkEnd w:id="0"/>
    </w:p>
    <w:sectPr w:rsidR="00256EB4" w:rsidRPr="00256EB4" w:rsidSect="00EC658B">
      <w:headerReference w:type="default" r:id="rId7"/>
      <w:footerReference w:type="default" r:id="rId8"/>
      <w:pgSz w:w="11900" w:h="16840"/>
      <w:pgMar w:top="851" w:right="1021" w:bottom="85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0650" w14:textId="77777777" w:rsidR="00BF05A9" w:rsidRDefault="00BF05A9" w:rsidP="008D6FCB">
      <w:r>
        <w:separator/>
      </w:r>
    </w:p>
  </w:endnote>
  <w:endnote w:type="continuationSeparator" w:id="0">
    <w:p w14:paraId="68706752" w14:textId="77777777" w:rsidR="00BF05A9" w:rsidRDefault="00BF05A9" w:rsidP="008D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eiryo UI">
    <w:altName w:val="Meiryo"/>
    <w:charset w:val="80"/>
    <w:family w:val="swiss"/>
    <w:pitch w:val="variable"/>
    <w:sig w:usb0="E00002FF" w:usb1="6AC7FFFF"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EB9B" w14:textId="77777777" w:rsidR="008D6FCB" w:rsidRPr="008D6FCB" w:rsidRDefault="008D6FCB" w:rsidP="008D6FCB">
    <w:pPr>
      <w:pStyle w:val="a5"/>
    </w:pPr>
    <w:r w:rsidRPr="008D6FCB">
      <w:rPr>
        <w:noProof/>
      </w:rPr>
      <mc:AlternateContent>
        <mc:Choice Requires="wps">
          <w:drawing>
            <wp:anchor distT="0" distB="0" distL="114300" distR="114300" simplePos="0" relativeHeight="251660288" behindDoc="0" locked="0" layoutInCell="1" allowOverlap="1" wp14:anchorId="4F8D5431" wp14:editId="7BE3C3CC">
              <wp:simplePos x="0" y="0"/>
              <wp:positionH relativeFrom="column">
                <wp:posOffset>32501840</wp:posOffset>
              </wp:positionH>
              <wp:positionV relativeFrom="paragraph">
                <wp:posOffset>-7842250</wp:posOffset>
              </wp:positionV>
              <wp:extent cx="4591685" cy="517525"/>
              <wp:effectExtent l="0" t="0" r="0" b="0"/>
              <wp:wrapNone/>
              <wp:docPr id="3" name="Tongji University Shanghai, China | ___ 2020"/>
              <wp:cNvGraphicFramePr/>
              <a:graphic xmlns:a="http://schemas.openxmlformats.org/drawingml/2006/main">
                <a:graphicData uri="http://schemas.microsoft.com/office/word/2010/wordprocessingShape">
                  <wps:wsp>
                    <wps:cNvSpPr txBox="1"/>
                    <wps:spPr>
                      <a:xfrm>
                        <a:off x="0" y="0"/>
                        <a:ext cx="4591685" cy="517525"/>
                      </a:xfrm>
                      <a:prstGeom prst="rect">
                        <a:avLst/>
                      </a:prstGeom>
                      <a:ln w="12700">
                        <a:miter lim="400000"/>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BDB6DCE" w14:textId="77777777" w:rsidR="008D6FCB" w:rsidRDefault="008D6FCB" w:rsidP="008D6FCB">
                          <w:pPr>
                            <w:pStyle w:val="a7"/>
                            <w:overflowPunct w:val="0"/>
                            <w:spacing w:before="0" w:beforeAutospacing="0" w:after="0" w:afterAutospacing="0"/>
                            <w:jc w:val="center"/>
                          </w:pPr>
                          <w:r>
                            <w:rPr>
                              <w:rFonts w:ascii="Helvetica Neue" w:eastAsia="Helvetica Neue" w:hAnsi="Helvetica Neue" w:cs="Helvetica Neue"/>
                              <w:b/>
                              <w:bCs/>
                              <w:color w:val="000000"/>
                              <w:position w:val="1"/>
                              <w:sz w:val="52"/>
                              <w:szCs w:val="52"/>
                            </w:rPr>
                            <w:t>IALCCE 2020, 27-30 October</w:t>
                          </w:r>
                        </w:p>
                      </w:txbxContent>
                    </wps:txbx>
                    <wps:bodyPr wrap="none" lIns="50800" tIns="50800" rIns="50800" bIns="50800" anchor="ctr">
                      <a:spAutoFit/>
                    </wps:bodyPr>
                  </wps:wsp>
                </a:graphicData>
              </a:graphic>
            </wp:anchor>
          </w:drawing>
        </mc:Choice>
        <mc:Fallback xmlns:mo="http://schemas.microsoft.com/office/mac/office/2008/main" xmlns:mv="urn:schemas-microsoft-com:mac:vml">
          <w:pict>
            <v:shapetype w14:anchorId="4F8D5431" id="_x0000_t202" coordsize="21600,21600" o:spt="202" path="m0,0l0,21600,21600,21600,21600,0xe">
              <v:stroke joinstyle="miter"/>
              <v:path gradientshapeok="t" o:connecttype="rect"/>
            </v:shapetype>
            <v:shape id="Tongji University Shanghai, China | ___ 2020" o:spid="_x0000_s1026" type="#_x0000_t202" style="position:absolute;margin-left:2559.2pt;margin-top:-617.45pt;width:361.55pt;height:40.7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" mv:complextextbox="1" filled="f" stroked="f" strokeweight="1pt">
              <v:stroke miterlimit="4"/>
              <v:textbox style="mso-fit-shape-to-text:t" inset="4pt,4pt,4pt,4pt">
                <w:txbxContent>
                  <w:p w14:paraId="6BDB6DCE" w14:textId="77777777" w:rsidR="008D6FCB" w:rsidRDefault="008D6FCB" w:rsidP="008D6FCB">
                    <w:pPr>
                      <w:pStyle w:val="a7"/>
                      <w:overflowPunct w:val="0"/>
                      <w:spacing w:before="0" w:beforeAutospacing="0" w:after="0" w:afterAutospacing="0"/>
                      <w:jc w:val="center"/>
                    </w:pPr>
                    <w:r>
                      <w:rPr>
                        <w:rFonts w:ascii="Helvetica Neue" w:eastAsia="Helvetica Neue" w:hAnsi="Helvetica Neue" w:cs="Helvetica Neue"/>
                        <w:b/>
                        <w:bCs/>
                        <w:color w:val="000000"/>
                        <w:position w:val="1"/>
                        <w:sz w:val="52"/>
                        <w:szCs w:val="52"/>
                      </w:rPr>
                      <w:t>IALCCE 2020, 27-30 October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89C9" w14:textId="77777777" w:rsidR="00BF05A9" w:rsidRDefault="00BF05A9" w:rsidP="008D6FCB">
      <w:r>
        <w:separator/>
      </w:r>
    </w:p>
  </w:footnote>
  <w:footnote w:type="continuationSeparator" w:id="0">
    <w:p w14:paraId="41D6CDC1" w14:textId="77777777" w:rsidR="00BF05A9" w:rsidRDefault="00BF05A9" w:rsidP="008D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C68B" w14:textId="5596EB4B" w:rsidR="009B41A8" w:rsidRPr="009B41A8" w:rsidRDefault="009B41A8" w:rsidP="00631941">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6D"/>
    <w:rsid w:val="000013FB"/>
    <w:rsid w:val="00256EB4"/>
    <w:rsid w:val="0027144B"/>
    <w:rsid w:val="003C5A1F"/>
    <w:rsid w:val="004119EA"/>
    <w:rsid w:val="004548D5"/>
    <w:rsid w:val="00553E00"/>
    <w:rsid w:val="00631941"/>
    <w:rsid w:val="0084693B"/>
    <w:rsid w:val="008D6FCB"/>
    <w:rsid w:val="009510AA"/>
    <w:rsid w:val="00966E6D"/>
    <w:rsid w:val="009B41A8"/>
    <w:rsid w:val="00BF05A9"/>
    <w:rsid w:val="00C55961"/>
    <w:rsid w:val="00D10644"/>
    <w:rsid w:val="00D2525C"/>
    <w:rsid w:val="00EC658B"/>
    <w:rsid w:val="00ED2195"/>
    <w:rsid w:val="00F131BF"/>
    <w:rsid w:val="00FC02FC"/>
    <w:rsid w:val="00FC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AB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F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FCB"/>
    <w:rPr>
      <w:sz w:val="18"/>
      <w:szCs w:val="18"/>
    </w:rPr>
  </w:style>
  <w:style w:type="paragraph" w:styleId="a5">
    <w:name w:val="footer"/>
    <w:basedOn w:val="a"/>
    <w:link w:val="a6"/>
    <w:uiPriority w:val="99"/>
    <w:unhideWhenUsed/>
    <w:rsid w:val="008D6FCB"/>
    <w:pPr>
      <w:tabs>
        <w:tab w:val="center" w:pos="4153"/>
        <w:tab w:val="right" w:pos="8306"/>
      </w:tabs>
      <w:snapToGrid w:val="0"/>
      <w:jc w:val="left"/>
    </w:pPr>
    <w:rPr>
      <w:sz w:val="18"/>
      <w:szCs w:val="18"/>
    </w:rPr>
  </w:style>
  <w:style w:type="character" w:customStyle="1" w:styleId="a6">
    <w:name w:val="页脚 字符"/>
    <w:basedOn w:val="a0"/>
    <w:link w:val="a5"/>
    <w:uiPriority w:val="99"/>
    <w:rsid w:val="008D6FCB"/>
    <w:rPr>
      <w:sz w:val="18"/>
      <w:szCs w:val="18"/>
    </w:rPr>
  </w:style>
  <w:style w:type="paragraph" w:styleId="a7">
    <w:name w:val="Normal (Web)"/>
    <w:basedOn w:val="a"/>
    <w:uiPriority w:val="99"/>
    <w:semiHidden/>
    <w:unhideWhenUsed/>
    <w:rsid w:val="008D6FCB"/>
    <w:pPr>
      <w:widowControl/>
      <w:spacing w:before="100" w:beforeAutospacing="1" w:after="100" w:afterAutospacing="1"/>
      <w:jc w:val="left"/>
    </w:pPr>
    <w:rPr>
      <w:rFonts w:ascii="Times New Roman" w:hAnsi="Times New Roman" w:cs="Times New Roman"/>
      <w:kern w:val="0"/>
    </w:rPr>
  </w:style>
  <w:style w:type="character" w:styleId="a8">
    <w:name w:val="Hyperlink"/>
    <w:basedOn w:val="a0"/>
    <w:uiPriority w:val="99"/>
    <w:unhideWhenUsed/>
    <w:rsid w:val="00256EB4"/>
    <w:rPr>
      <w:color w:val="0563C1" w:themeColor="hyperlink"/>
      <w:u w:val="single"/>
    </w:rPr>
  </w:style>
  <w:style w:type="table" w:styleId="a9">
    <w:name w:val="Table Grid"/>
    <w:basedOn w:val="a1"/>
    <w:uiPriority w:val="39"/>
    <w:rsid w:val="00256EB4"/>
    <w:rPr>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4548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2308</Characters>
  <Application>Microsoft Office Word</Application>
  <DocSecurity>0</DocSecurity>
  <Lines>19</Lines>
  <Paragraphs>5</Paragraphs>
  <ScaleCrop>false</ScaleCrop>
  <HeadingPairs>
    <vt:vector size="2" baseType="variant">
      <vt:variant>
        <vt:lpstr>Headings</vt:lpstr>
      </vt:variant>
      <vt:variant>
        <vt:i4>2</vt:i4>
      </vt:variant>
    </vt:vector>
  </HeadingPairs>
  <TitlesOfParts>
    <vt:vector size="2" baseType="lpstr">
      <vt:lpstr>Title</vt:lpstr>
      <vt:lpstr>Summary (Describe the MS/SS in not more than 100 words)</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dc:creator>
  <cp:keywords/>
  <dc:description/>
  <cp:lastModifiedBy>Yue LI</cp:lastModifiedBy>
  <cp:revision>3</cp:revision>
  <dcterms:created xsi:type="dcterms:W3CDTF">2019-02-16T06:32:00Z</dcterms:created>
  <dcterms:modified xsi:type="dcterms:W3CDTF">2019-02-16T06:33:00Z</dcterms:modified>
</cp:coreProperties>
</file>